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color w:val="53614d"/>
          <w:sz w:val="36"/>
          <w:szCs w:val="36"/>
        </w:rPr>
      </w:pPr>
      <w:bookmarkStart w:colFirst="0" w:colLast="0" w:name="_em4yjw14k51y" w:id="0"/>
      <w:bookmarkEnd w:id="0"/>
      <w:r w:rsidDel="00000000" w:rsidR="00000000" w:rsidRPr="00000000">
        <w:rPr>
          <w:color w:val="53614d"/>
          <w:sz w:val="36"/>
          <w:szCs w:val="36"/>
          <w:rtl w:val="0"/>
        </w:rPr>
        <w:t xml:space="preserve">2020 Bible Study Schedule for Bethany E.C. Church of Creswell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highlight w:val="yellow"/>
        </w:rPr>
      </w:pPr>
      <w:r w:rsidDel="00000000" w:rsidR="00000000" w:rsidRPr="00000000">
        <w:rPr>
          <w:b w:val="1"/>
          <w:color w:val="2a3027"/>
          <w:sz w:val="20"/>
          <w:szCs w:val="20"/>
          <w:highlight w:val="yellow"/>
          <w:rtl w:val="0"/>
        </w:rPr>
        <w:t xml:space="preserve">Sunday Evening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Love Talk by Dr. Les Parrott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Chuck Moore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every other Sunday evening at 6 PM (Start date January 12th)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Moore home (37 Observation Rd, Conestoga)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highlight w:val="yellow"/>
        </w:rPr>
      </w:pPr>
      <w:r w:rsidDel="00000000" w:rsidR="00000000" w:rsidRPr="00000000">
        <w:rPr>
          <w:b w:val="1"/>
          <w:color w:val="2a3027"/>
          <w:sz w:val="20"/>
          <w:szCs w:val="20"/>
          <w:highlight w:val="yellow"/>
          <w:rtl w:val="0"/>
        </w:rPr>
        <w:t xml:space="preserve">Tuesday Evening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Book of James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Nelson Shertzer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1st and 3rd Tuesday evenings of the month at 7 PM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Shertzer home (97 Charlestown Rd, Washington Boro)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​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Everything You Need by Dr. David Jeremiah + How to study your Bible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Kim Ream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2nd and 4th Tuesday evenings of the month at 630 PM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Ream home (3632 Anchor Road, Washington Boro)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highlight w:val="yellow"/>
        </w:rPr>
      </w:pPr>
      <w:r w:rsidDel="00000000" w:rsidR="00000000" w:rsidRPr="00000000">
        <w:rPr>
          <w:b w:val="1"/>
          <w:color w:val="2a3027"/>
          <w:sz w:val="20"/>
          <w:szCs w:val="20"/>
          <w:highlight w:val="yellow"/>
          <w:rtl w:val="0"/>
        </w:rPr>
        <w:t xml:space="preserve">Wednesday Evening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Youth Group Bible Study (for students grades 6-12)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Heather Aument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Every Wednesday evening at 7 PM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Bethany E.C. Church of Creswell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highlight w:val="yellow"/>
        </w:rPr>
      </w:pPr>
      <w:r w:rsidDel="00000000" w:rsidR="00000000" w:rsidRPr="00000000">
        <w:rPr>
          <w:b w:val="1"/>
          <w:color w:val="2a3027"/>
          <w:sz w:val="20"/>
          <w:szCs w:val="20"/>
          <w:highlight w:val="yellow"/>
          <w:rtl w:val="0"/>
        </w:rPr>
        <w:t xml:space="preserve">Thursday Morning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Ladies’ Bible Study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Margo Fry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Every Thursday morning at 9 AM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Bethany E.C. Church of Creswell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highlight w:val="yellow"/>
        </w:rPr>
      </w:pPr>
      <w:r w:rsidDel="00000000" w:rsidR="00000000" w:rsidRPr="00000000">
        <w:rPr>
          <w:b w:val="1"/>
          <w:color w:val="2a3027"/>
          <w:sz w:val="20"/>
          <w:szCs w:val="20"/>
          <w:highlight w:val="yellow"/>
          <w:rtl w:val="0"/>
        </w:rPr>
        <w:t xml:space="preserve">Thursday Evening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The Man in the Mirror (Men’s Bible Study for men 9th grade and older)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Dave Foutz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Every other Thursday evening time TBA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Foutz home (181 Coffee St, Millersville)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12 More Women of the Bible (Ladies’ Bible Study for ladies 9th grade and older)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Linda Hess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Every other Thursday evening at 630 PM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Hess home (131 Oak Rd, Apt. #3, Conestoga)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Jesus and Culture (The Jesus I Never Knew by Philip Yancey)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  <w:u w:val="single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Leader: </w:t>
      </w:r>
      <w:r w:rsidDel="00000000" w:rsidR="00000000" w:rsidRPr="00000000">
        <w:rPr>
          <w:b w:val="1"/>
          <w:color w:val="2a3027"/>
          <w:sz w:val="20"/>
          <w:szCs w:val="20"/>
          <w:u w:val="single"/>
          <w:rtl w:val="0"/>
        </w:rPr>
        <w:t xml:space="preserve">David Schmidt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color w:val="2a3027"/>
          <w:sz w:val="20"/>
          <w:szCs w:val="20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Time: Every other Thursday evening at 6 PM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</w:rPr>
      </w:pPr>
      <w:r w:rsidDel="00000000" w:rsidR="00000000" w:rsidRPr="00000000">
        <w:rPr>
          <w:b w:val="1"/>
          <w:color w:val="2a3027"/>
          <w:sz w:val="20"/>
          <w:szCs w:val="20"/>
          <w:rtl w:val="0"/>
        </w:rPr>
        <w:t xml:space="preserve">Location: Schmidt home (1030 Central Ave, Columbia)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a3027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